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</w:rPr>
      </w:pPr>
      <w:bookmarkStart w:id="0" w:name="_GoBack"/>
      <w:bookmarkEnd w:id="0"/>
      <w:r w:rsidRPr="005A664D">
        <w:rPr>
          <w:rFonts w:ascii="Liberation Serif" w:hAnsi="Liberation Serif" w:cs="Liberation Serif"/>
        </w:rPr>
        <w:t>Введено в действие приказом</w:t>
      </w: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</w:rPr>
      </w:pPr>
      <w:r w:rsidRPr="005A664D">
        <w:rPr>
          <w:rFonts w:ascii="Liberation Serif" w:hAnsi="Liberation Serif" w:cs="Liberation Serif"/>
        </w:rPr>
        <w:t xml:space="preserve">от </w:t>
      </w:r>
      <w:r w:rsidR="00A82D1C" w:rsidRPr="005A664D">
        <w:rPr>
          <w:rFonts w:ascii="Liberation Serif" w:hAnsi="Liberation Serif" w:cs="Liberation Serif"/>
        </w:rPr>
        <w:t>18</w:t>
      </w:r>
      <w:r w:rsidRPr="005A664D">
        <w:rPr>
          <w:rFonts w:ascii="Liberation Serif" w:hAnsi="Liberation Serif" w:cs="Liberation Serif"/>
        </w:rPr>
        <w:t>.0</w:t>
      </w:r>
      <w:r w:rsidR="00A82D1C" w:rsidRPr="005A664D">
        <w:rPr>
          <w:rFonts w:ascii="Liberation Serif" w:hAnsi="Liberation Serif" w:cs="Liberation Serif"/>
        </w:rPr>
        <w:t>3</w:t>
      </w:r>
      <w:r w:rsidRPr="005A664D">
        <w:rPr>
          <w:rFonts w:ascii="Liberation Serif" w:hAnsi="Liberation Serif" w:cs="Liberation Serif"/>
        </w:rPr>
        <w:t>.20</w:t>
      </w:r>
      <w:r w:rsidR="00A82D1C" w:rsidRPr="005A664D">
        <w:rPr>
          <w:rFonts w:ascii="Liberation Serif" w:hAnsi="Liberation Serif" w:cs="Liberation Serif"/>
        </w:rPr>
        <w:t>20</w:t>
      </w:r>
      <w:r w:rsidRPr="005A664D">
        <w:rPr>
          <w:rFonts w:ascii="Liberation Serif" w:hAnsi="Liberation Serif" w:cs="Liberation Serif"/>
        </w:rPr>
        <w:t xml:space="preserve"> № </w:t>
      </w:r>
      <w:r w:rsidR="00A82D1C" w:rsidRPr="005A664D">
        <w:rPr>
          <w:rFonts w:ascii="Liberation Serif" w:hAnsi="Liberation Serif" w:cs="Liberation Serif"/>
        </w:rPr>
        <w:t>36</w:t>
      </w: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</w:rPr>
      </w:pPr>
    </w:p>
    <w:p w:rsidR="0027221A" w:rsidRPr="005A664D" w:rsidRDefault="00A82D1C" w:rsidP="009400C9">
      <w:pPr>
        <w:tabs>
          <w:tab w:val="left" w:pos="0"/>
        </w:tabs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96338" wp14:editId="36502347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3429000" cy="1257300"/>
                <wp:effectExtent l="381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1A" w:rsidRDefault="0027221A" w:rsidP="009400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7EA6">
                              <w:rPr>
                                <w:sz w:val="20"/>
                                <w:szCs w:val="20"/>
                              </w:rPr>
                              <w:t>МУНИЦИПАЛЬНОЕ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КАЗЕ</w:t>
                            </w:r>
                            <w:r w:rsidRPr="00B77EA6">
                              <w:rPr>
                                <w:sz w:val="20"/>
                                <w:szCs w:val="20"/>
                              </w:rPr>
                              <w:t>ННОЕ УЧРЕЖДЕНИЕ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«УПРАВЛЕНИЕ ЗАЩИТЫ </w:t>
                            </w:r>
                          </w:p>
                          <w:p w:rsidR="0027221A" w:rsidRDefault="0027221A" w:rsidP="009400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7EA6">
                              <w:rPr>
                                <w:b/>
                                <w:sz w:val="20"/>
                                <w:szCs w:val="20"/>
                              </w:rPr>
                              <w:t>ОТ ЧРЕЗВЫЧАЙНЫХ СИТУАЦИЙ»</w:t>
                            </w:r>
                          </w:p>
                          <w:p w:rsidR="0027221A" w:rsidRPr="00B77EA6" w:rsidRDefault="0027221A" w:rsidP="009400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7EA6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B77EA6">
                              <w:rPr>
                                <w:sz w:val="20"/>
                                <w:szCs w:val="20"/>
                              </w:rPr>
                              <w:t xml:space="preserve">ВОУРАЛЬСКОГО ГОРОДСКОГО ОКРУГА </w:t>
                            </w:r>
                          </w:p>
                          <w:p w:rsidR="0027221A" w:rsidRPr="00E75553" w:rsidRDefault="0027221A" w:rsidP="009400C9">
                            <w:pPr>
                              <w:jc w:val="center"/>
                            </w:pPr>
                            <w:r w:rsidRPr="00E75553">
                              <w:t>(М</w:t>
                            </w:r>
                            <w:r>
                              <w:t>КУ «УЗЧС</w:t>
                            </w:r>
                            <w:r w:rsidRPr="00E75553">
                              <w:t>» НГО)</w:t>
                            </w:r>
                          </w:p>
                          <w:tbl>
                            <w:tblPr>
                              <w:tblW w:w="0" w:type="auto"/>
                              <w:tblInd w:w="327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</w:tblGrid>
                            <w:tr w:rsidR="0027221A" w:rsidRPr="005636AB">
                              <w:trPr>
                                <w:trHeight w:val="100"/>
                              </w:trPr>
                              <w:tc>
                                <w:tcPr>
                                  <w:tcW w:w="4536" w:type="dxa"/>
                                  <w:tcBorders>
                                    <w:top w:val="thinThickSmallGap" w:sz="24" w:space="0" w:color="auto"/>
                                  </w:tcBorders>
                                </w:tcPr>
                                <w:p w:rsidR="0027221A" w:rsidRPr="00E75553" w:rsidRDefault="0027221A" w:rsidP="000C09CD">
                                  <w:pPr>
                                    <w:jc w:val="center"/>
                                  </w:pPr>
                                  <w:r>
                                    <w:t>г. Новоуральск</w:t>
                                  </w:r>
                                </w:p>
                                <w:p w:rsidR="0027221A" w:rsidRPr="00D03D9F" w:rsidRDefault="0027221A" w:rsidP="000C09CD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221A" w:rsidRDefault="0027221A" w:rsidP="009400C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Default="0027221A" w:rsidP="009400C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27221A" w:rsidRPr="00D97B1E" w:rsidRDefault="0027221A" w:rsidP="009400C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5pt;margin-top:7.1pt;width:270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" stroked="f">
                <v:textbox>
                  <w:txbxContent>
                    <w:p w:rsidR="0027221A" w:rsidRDefault="0027221A" w:rsidP="009400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77EA6">
                        <w:rPr>
                          <w:sz w:val="20"/>
                          <w:szCs w:val="20"/>
                        </w:rPr>
                        <w:t>МУНИЦИПАЛЬНОЕ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КАЗЕ</w:t>
                      </w:r>
                      <w:r w:rsidRPr="00B77EA6">
                        <w:rPr>
                          <w:sz w:val="20"/>
                          <w:szCs w:val="20"/>
                        </w:rPr>
                        <w:t>ННОЕ УЧРЕЖДЕНИЕ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77EA6">
                        <w:rPr>
                          <w:b/>
                          <w:sz w:val="20"/>
                          <w:szCs w:val="20"/>
                        </w:rPr>
                        <w:t xml:space="preserve">«УПРАВЛЕНИЕ ЗАЩИТЫ </w:t>
                      </w:r>
                    </w:p>
                    <w:p w:rsidR="0027221A" w:rsidRDefault="0027221A" w:rsidP="009400C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7EA6">
                        <w:rPr>
                          <w:b/>
                          <w:sz w:val="20"/>
                          <w:szCs w:val="20"/>
                        </w:rPr>
                        <w:t>ОТ ЧРЕЗВЫЧАЙНЫХ СИТУАЦИЙ»</w:t>
                      </w:r>
                    </w:p>
                    <w:p w:rsidR="0027221A" w:rsidRPr="00B77EA6" w:rsidRDefault="0027221A" w:rsidP="009400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77EA6"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Pr="00B77EA6">
                        <w:rPr>
                          <w:sz w:val="20"/>
                          <w:szCs w:val="20"/>
                        </w:rPr>
                        <w:t xml:space="preserve">ВОУРАЛЬСКОГО ГОРОДСКОГО ОКРУГА </w:t>
                      </w:r>
                    </w:p>
                    <w:p w:rsidR="0027221A" w:rsidRPr="00E75553" w:rsidRDefault="0027221A" w:rsidP="009400C9">
                      <w:pPr>
                        <w:jc w:val="center"/>
                      </w:pPr>
                      <w:r w:rsidRPr="00E75553">
                        <w:t>(М</w:t>
                      </w:r>
                      <w:r>
                        <w:t>КУ «УЗЧС</w:t>
                      </w:r>
                      <w:r w:rsidRPr="00E75553">
                        <w:t>» НГО)</w:t>
                      </w:r>
                    </w:p>
                    <w:tbl>
                      <w:tblPr>
                        <w:tblW w:w="0" w:type="auto"/>
                        <w:tblInd w:w="327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</w:tblGrid>
                      <w:tr w:rsidR="0027221A" w:rsidRPr="005636AB">
                        <w:trPr>
                          <w:trHeight w:val="100"/>
                        </w:trPr>
                        <w:tc>
                          <w:tcPr>
                            <w:tcW w:w="4536" w:type="dxa"/>
                            <w:tcBorders>
                              <w:top w:val="thinThickSmallGap" w:sz="24" w:space="0" w:color="auto"/>
                            </w:tcBorders>
                          </w:tcPr>
                          <w:p w:rsidR="0027221A" w:rsidRPr="00E75553" w:rsidRDefault="0027221A" w:rsidP="000C09CD">
                            <w:pPr>
                              <w:jc w:val="center"/>
                            </w:pPr>
                            <w:r>
                              <w:t>г. Новоуральск</w:t>
                            </w:r>
                          </w:p>
                          <w:p w:rsidR="0027221A" w:rsidRPr="00D03D9F" w:rsidRDefault="0027221A" w:rsidP="000C09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7221A" w:rsidRDefault="0027221A" w:rsidP="009400C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27221A" w:rsidRDefault="0027221A" w:rsidP="009400C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27221A" w:rsidRPr="00D97B1E" w:rsidRDefault="0027221A" w:rsidP="009400C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="0027221A" w:rsidRPr="005A664D">
        <w:rPr>
          <w:rFonts w:ascii="Liberation Serif" w:hAnsi="Liberation Serif" w:cs="Liberation Serif"/>
          <w:b/>
          <w:sz w:val="28"/>
          <w:szCs w:val="28"/>
        </w:rPr>
        <w:tab/>
      </w: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b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>УТВЕРЖДАЮ</w:t>
      </w: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  <w:t>Директор МКУ «УЗЧС» НГО</w:t>
      </w: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  <w:t xml:space="preserve">_____________ </w:t>
      </w:r>
      <w:proofErr w:type="spellStart"/>
      <w:r w:rsidRPr="005A664D">
        <w:rPr>
          <w:rFonts w:ascii="Liberation Serif" w:hAnsi="Liberation Serif" w:cs="Liberation Serif"/>
          <w:sz w:val="28"/>
          <w:szCs w:val="28"/>
        </w:rPr>
        <w:t>А.В.</w:t>
      </w:r>
      <w:r w:rsidR="00A82D1C" w:rsidRPr="005A664D">
        <w:rPr>
          <w:rFonts w:ascii="Liberation Serif" w:hAnsi="Liberation Serif" w:cs="Liberation Serif"/>
          <w:sz w:val="28"/>
          <w:szCs w:val="28"/>
        </w:rPr>
        <w:t>Епанешников</w:t>
      </w:r>
      <w:proofErr w:type="spellEnd"/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="00A82D1C" w:rsidRPr="005A664D">
        <w:rPr>
          <w:rFonts w:ascii="Liberation Serif" w:hAnsi="Liberation Serif" w:cs="Liberation Serif"/>
          <w:sz w:val="28"/>
          <w:szCs w:val="28"/>
        </w:rPr>
        <w:t>18</w:t>
      </w:r>
      <w:r w:rsidRPr="005A664D">
        <w:rPr>
          <w:rFonts w:ascii="Liberation Serif" w:hAnsi="Liberation Serif" w:cs="Liberation Serif"/>
          <w:sz w:val="28"/>
          <w:szCs w:val="28"/>
        </w:rPr>
        <w:t xml:space="preserve"> </w:t>
      </w:r>
      <w:r w:rsidR="00A82D1C" w:rsidRPr="005A664D">
        <w:rPr>
          <w:rFonts w:ascii="Liberation Serif" w:hAnsi="Liberation Serif" w:cs="Liberation Serif"/>
          <w:sz w:val="28"/>
          <w:szCs w:val="28"/>
        </w:rPr>
        <w:t>марта</w:t>
      </w:r>
      <w:r w:rsidRPr="005A664D">
        <w:rPr>
          <w:rFonts w:ascii="Liberation Serif" w:hAnsi="Liberation Serif" w:cs="Liberation Serif"/>
          <w:sz w:val="28"/>
          <w:szCs w:val="28"/>
        </w:rPr>
        <w:t xml:space="preserve"> 20</w:t>
      </w:r>
      <w:r w:rsidR="00A82D1C" w:rsidRPr="005A664D">
        <w:rPr>
          <w:rFonts w:ascii="Liberation Serif" w:hAnsi="Liberation Serif" w:cs="Liberation Serif"/>
          <w:sz w:val="28"/>
          <w:szCs w:val="28"/>
        </w:rPr>
        <w:t>20</w:t>
      </w:r>
      <w:r w:rsidRPr="005A664D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9400C9">
      <w:pPr>
        <w:tabs>
          <w:tab w:val="left" w:pos="0"/>
        </w:tabs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  <w:r w:rsidRPr="005A664D">
        <w:rPr>
          <w:rFonts w:ascii="Liberation Serif" w:hAnsi="Liberation Serif" w:cs="Liberation Serif"/>
          <w:sz w:val="28"/>
          <w:szCs w:val="28"/>
        </w:rPr>
        <w:tab/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color w:val="3366FF"/>
          <w:sz w:val="27"/>
          <w:szCs w:val="27"/>
        </w:rPr>
      </w:pP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>о комиссии по противодействию коррупции</w:t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 xml:space="preserve">в муниципальном казённом учреждении </w:t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 xml:space="preserve">«Управление защиты от чрезвычайных ситуаций» </w:t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5A664D">
        <w:rPr>
          <w:rFonts w:ascii="Liberation Serif" w:hAnsi="Liberation Serif" w:cs="Liberation Serif"/>
          <w:b/>
          <w:sz w:val="28"/>
          <w:szCs w:val="28"/>
        </w:rPr>
        <w:t>Новоуральского</w:t>
      </w:r>
      <w:proofErr w:type="spellEnd"/>
      <w:r w:rsidRPr="005A664D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</w:t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>Раздел I. Общие положения</w:t>
      </w:r>
    </w:p>
    <w:p w:rsidR="0027221A" w:rsidRPr="005A664D" w:rsidRDefault="0027221A" w:rsidP="00AF488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5A664D">
        <w:rPr>
          <w:rFonts w:ascii="Liberation Serif" w:hAnsi="Liberation Serif" w:cs="Liberation Serif"/>
          <w:sz w:val="28"/>
          <w:szCs w:val="28"/>
        </w:rPr>
        <w:t xml:space="preserve">Положение о комиссии по противодействию коррупции в муниципальном казённом учреждении «Управление защиты от чрезвычайных ситуаций» </w:t>
      </w:r>
      <w:proofErr w:type="spellStart"/>
      <w:r w:rsidRPr="005A664D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5A664D">
        <w:rPr>
          <w:rFonts w:ascii="Liberation Serif" w:hAnsi="Liberation Serif" w:cs="Liberation Serif"/>
          <w:sz w:val="28"/>
          <w:szCs w:val="28"/>
        </w:rPr>
        <w:t xml:space="preserve"> городского округа (далее – МКУ «УЗЧС» НГО)</w:t>
      </w:r>
      <w:r w:rsidRPr="005A66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A664D">
        <w:rPr>
          <w:rFonts w:ascii="Liberation Serif" w:hAnsi="Liberation Serif" w:cs="Liberation Serif"/>
          <w:sz w:val="28"/>
          <w:szCs w:val="28"/>
        </w:rPr>
        <w:t xml:space="preserve">разработано на основании Федерального </w:t>
      </w:r>
      <w:hyperlink r:id="rId7" w:history="1">
        <w:r w:rsidRPr="005A664D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5A664D">
        <w:rPr>
          <w:rFonts w:ascii="Liberation Serif" w:hAnsi="Liberation Serif" w:cs="Liberation Serif"/>
          <w:sz w:val="28"/>
          <w:szCs w:val="28"/>
        </w:rPr>
        <w:t xml:space="preserve"> от 25 декабря 2008 года № 273-ФЗ «О противодействии коррупции», подпункта «а» пункта 8 Национального плана противодействия коррупции на 2014 - 2015 годы, утвержденного Указом Президента Российской Федерации от 11 апреля 2014 года № 226, постановления</w:t>
      </w:r>
      <w:proofErr w:type="gramEnd"/>
      <w:r w:rsidRPr="005A664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5A664D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Pr="005A664D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5A664D">
        <w:rPr>
          <w:rFonts w:ascii="Liberation Serif" w:hAnsi="Liberation Serif" w:cs="Liberation Serif"/>
          <w:sz w:val="28"/>
          <w:szCs w:val="28"/>
        </w:rPr>
        <w:t xml:space="preserve"> городского округа от 24 января 2013 года № 141-а «</w:t>
      </w:r>
      <w:r w:rsidRPr="005A664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 мерах по предупреждению коррупции в муниципальных учреждениях и муниципальных предприятиях </w:t>
      </w:r>
      <w:proofErr w:type="spellStart"/>
      <w:r w:rsidRPr="005A664D"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Новоуральского</w:t>
      </w:r>
      <w:proofErr w:type="spellEnd"/>
      <w:r w:rsidRPr="005A664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городского округа</w:t>
      </w:r>
      <w:r w:rsidRPr="005A664D">
        <w:rPr>
          <w:rFonts w:ascii="Liberation Serif" w:hAnsi="Liberation Serif" w:cs="Liberation Serif"/>
          <w:sz w:val="28"/>
          <w:szCs w:val="28"/>
        </w:rPr>
        <w:t>» и определяет правовой статус комиссии по противодействию коррупции в МКУ «УЗЧС» НГО</w:t>
      </w:r>
      <w:r w:rsidRPr="005A66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A664D">
        <w:rPr>
          <w:rFonts w:ascii="Liberation Serif" w:hAnsi="Liberation Serif" w:cs="Liberation Serif"/>
          <w:sz w:val="28"/>
          <w:szCs w:val="28"/>
        </w:rPr>
        <w:t>(далее - Комиссия), порядок создания Комиссии, основные задачи и функции Комиссии, полномочия Комиссии, порядок организации и обеспечения</w:t>
      </w:r>
      <w:proofErr w:type="gramEnd"/>
      <w:r w:rsidRPr="005A664D">
        <w:rPr>
          <w:rFonts w:ascii="Liberation Serif" w:hAnsi="Liberation Serif" w:cs="Liberation Serif"/>
          <w:sz w:val="28"/>
          <w:szCs w:val="28"/>
        </w:rPr>
        <w:t xml:space="preserve"> деятельности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5A664D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5A664D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5A664D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5A664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5A664D">
        <w:rPr>
          <w:rFonts w:ascii="Liberation Serif" w:hAnsi="Liberation Serif" w:cs="Liberation Serif"/>
          <w:sz w:val="28"/>
          <w:szCs w:val="28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hyperlink r:id="rId10" w:history="1">
        <w:r w:rsidRPr="005A664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5A664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A664D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5A664D">
        <w:rPr>
          <w:rFonts w:ascii="Liberation Serif" w:hAnsi="Liberation Serif" w:cs="Liberation Serif"/>
          <w:sz w:val="28"/>
          <w:szCs w:val="28"/>
        </w:rPr>
        <w:t xml:space="preserve"> городского округа, иными муниципальными правовыми актами </w:t>
      </w:r>
      <w:proofErr w:type="spellStart"/>
      <w:r w:rsidRPr="005A664D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5A664D">
        <w:rPr>
          <w:rFonts w:ascii="Liberation Serif" w:hAnsi="Liberation Serif" w:cs="Liberation Serif"/>
          <w:sz w:val="28"/>
          <w:szCs w:val="28"/>
        </w:rPr>
        <w:t xml:space="preserve"> городского округа, настоящим Положением.</w:t>
      </w:r>
      <w:proofErr w:type="gramEnd"/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3. Комиссия создается в составе председателя Комиссии, заместителя председателя Комиссии, секретаря Комиссии и членов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Председателем Комиссии является директор МКУ «УЗЧС» НГО.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lastRenderedPageBreak/>
        <w:t>4. Персональный состав Комиссии утверждается приказом директора МКУ «УЗЧС» НГО.</w:t>
      </w:r>
    </w:p>
    <w:p w:rsidR="0027221A" w:rsidRPr="005A664D" w:rsidRDefault="0027221A" w:rsidP="00AF48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>Раздел II. Основные задачи и функции Комиссии</w:t>
      </w:r>
    </w:p>
    <w:p w:rsidR="0027221A" w:rsidRPr="005A664D" w:rsidRDefault="0027221A" w:rsidP="00AF48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5. Основными задачами Комиссии являются: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1) координация деятельности по противодействию коррупции в МКУ «УЗЧС» НГО;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2) выработка предложений по предупреждению и устранению проявлений коррупции в МКУ «УЗЧС» НГО.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6. В соответствии с возложенными задачами Комиссия осуществляет следующие функции: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1) организация взаимодействия МКУ «УЗЧС» НГО с правоохранительными органами, иными государственными органами, органами местного самоуправления, организациями всех форм собственности, общественными объединениями, средствами массовой информации по вопросам профилактики и устранения проявлений коррупции;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 xml:space="preserve">3) осуществление </w:t>
      </w:r>
      <w:proofErr w:type="gramStart"/>
      <w:r w:rsidRPr="005A664D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5A664D">
        <w:rPr>
          <w:rFonts w:ascii="Liberation Serif" w:hAnsi="Liberation Serif" w:cs="Liberation Serif"/>
          <w:sz w:val="28"/>
          <w:szCs w:val="28"/>
        </w:rPr>
        <w:t xml:space="preserve"> реализацией в МКУ «УЗЧС» НГО антикоррупционных мероприятий, предусмотренных планами (программами), а также иными распорядительными документами в области противодействия коррупции.</w:t>
      </w:r>
    </w:p>
    <w:p w:rsidR="0027221A" w:rsidRPr="005A664D" w:rsidRDefault="0027221A" w:rsidP="00AF48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5A664D"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 w:rsidRPr="005A664D">
        <w:rPr>
          <w:rFonts w:ascii="Liberation Serif" w:hAnsi="Liberation Serif" w:cs="Liberation Serif"/>
          <w:b/>
          <w:sz w:val="28"/>
          <w:szCs w:val="28"/>
        </w:rPr>
        <w:t>. Полномочия Комиссии</w:t>
      </w:r>
    </w:p>
    <w:p w:rsidR="0027221A" w:rsidRPr="005A664D" w:rsidRDefault="0027221A" w:rsidP="00AF48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7. В целях выполнения возложенных функций Комиссия вправе: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1) запрашивать и получать в установленном порядке от структурных подразделений и должностных лиц МКУ «УЗЧС» НГО, организаций, общественных объединений и граждан необходимые информацию и материалы по вопросам, связанным с деятельностью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 xml:space="preserve">2) заслушивать на своих заседаниях представителей структурных подразделений и должностных лиц МКУ «УЗЧС» НГО, организаций, общественных объединений и граждан по вопросам, связанным с деятельностью по противодействию коррупции </w:t>
      </w:r>
      <w:proofErr w:type="gramStart"/>
      <w:r w:rsidRPr="005A664D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5A664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5A664D">
        <w:rPr>
          <w:rFonts w:ascii="Liberation Serif" w:hAnsi="Liberation Serif" w:cs="Liberation Serif"/>
          <w:sz w:val="28"/>
          <w:szCs w:val="28"/>
        </w:rPr>
        <w:t>Новоуральском</w:t>
      </w:r>
      <w:proofErr w:type="gramEnd"/>
      <w:r w:rsidRPr="005A664D">
        <w:rPr>
          <w:rFonts w:ascii="Liberation Serif" w:hAnsi="Liberation Serif" w:cs="Liberation Serif"/>
          <w:sz w:val="28"/>
          <w:szCs w:val="28"/>
        </w:rPr>
        <w:t xml:space="preserve"> городском округе;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3) принимать участие в подготовке проектов локальных нормативных актов МКУ «УЗЧС» НГО, в том числе по вопросам противодействия коррупции;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4) осуществлять иные права, связанные с выполнением функций, возложенных на Комиссию.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7221A" w:rsidRPr="005A664D" w:rsidRDefault="0027221A" w:rsidP="00AF48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A664D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5A664D">
        <w:rPr>
          <w:rFonts w:ascii="Liberation Serif" w:hAnsi="Liberation Serif" w:cs="Liberation Serif"/>
          <w:b/>
          <w:sz w:val="28"/>
          <w:szCs w:val="28"/>
          <w:lang w:val="en-US"/>
        </w:rPr>
        <w:t>IV</w:t>
      </w:r>
      <w:r w:rsidRPr="005A664D">
        <w:rPr>
          <w:rFonts w:ascii="Liberation Serif" w:hAnsi="Liberation Serif" w:cs="Liberation Serif"/>
          <w:b/>
          <w:sz w:val="28"/>
          <w:szCs w:val="28"/>
        </w:rPr>
        <w:t>. Организация и обеспечение деятельности Комиссии</w:t>
      </w:r>
    </w:p>
    <w:p w:rsidR="0027221A" w:rsidRPr="005A664D" w:rsidRDefault="0027221A" w:rsidP="00AF4886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9. Руководство деятельностью Комиссии осуществляет председатель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lastRenderedPageBreak/>
        <w:t>10. Председатель Комиссии: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1) обеспечивает утверждение планов работы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2) созывает заседания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3) утверждает повестки заседаний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4) ведет заседания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5) подписывает протоколы заседаний Комиссии и другие документы, подготовленные Комиссией;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6) осуществлять иные полномочия, связанные с выполнением функций по руководству деятельностью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11. В случае отсутствия председателя Комиссии его полномочия осуществляет заместитель председателя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12. Секретарь Комиссии: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1) обеспечивает подготовку заседаний Комиссии, осуществляет подготовку проектов планов работы Комиссии,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2) ведет документацию Комиссии, составляет списки участников заседания Комиссии, уведомляет их о дате, времени и месте проведения заседания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4) ведет и подписывает протоколы заседаний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5) осуществляет контроль выполнения решений Комиссии;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6) выполняет поручения председателя комиссии и его заместителя, связанные с осуществлением деятельности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13. Члены Комиссии вправе вносить предложения в планы работы Комиссии и проекты повесток заседаний Комиссии, предложения по порядку рассмотрения и содержанию обсуждаемых вопросов, знакомиться с документами и материалами, непосредственно касающимися деятельности Комиссии, выступать на заседаниях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14. Делегирование членами Комиссии своих полномочий иным лицам не допускается. В случае временного отсутствия члена Комиссии (командировка, отпуск, болезнь и т.д.) в работе Комиссии принимает участие с правом совещательного голоса должностное лицо, исполняющее в соответствующий период времени его обязанности.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15. В случае невозможности участия в заседании Комиссии член Комиссии вправе до начала заселения изложить свое мнение по рассматриваемым вопросам в письменной форме, которое передается секретарю, Комиссии и доводится до участников заседания Комиссии лицом, председательствующим на заседании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16. Основной формой деятельности комиссии являются заседания, которые проводятся не реже одного раза в квартал в соответствии с утвержденным ежегодным планом работы Комиссии. В случае необходимости могут проводиться внеплановые заседания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17. Заседание Комиссии является правомочным, если на нем присутствует более половины от установленного количества членов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lastRenderedPageBreak/>
        <w:t>18. Решение Комиссии принимается открытым голосованием простым большинством голосов от общего количества членов Комиссии, присутствующих на заседании. В случае равенства голосов, решающим является голос лица, председательствующего на заседании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19.  Решение Комиссии оформляется протоколом заседания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20. Протокол заседания Комиссии подписывается лицом, председательствующим на заседании Комиссии, и секретарем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21. Предложения в план работы Комиссии на очередной год направляются членами Комиссии секретарю Комиссии в срок не позднее 20 декабря текущего года.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22. Подготовка материалов к заседанию Комиссии обеспечивается структурными подразделениями МКУ «УЗЧС» НГО, должностными лицами, иными органами и организациями, ответственными за подготовку соответствующих вопросов повестки заседания Комиссии.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23. Структурное подразделение МКУ «УЗЧС» НГО, должностное лицо, орган или организация, указанные в качестве исполнителя первыми, обеспечивают организационную подготовку вопроса к рассмотрению на заседании Комиссии, в том числе, осуществляют подготовку информационной справки по вопросу, доклада по вопросу, предложений в проект решения Комиссии и иных документов.</w:t>
      </w:r>
    </w:p>
    <w:p w:rsidR="0027221A" w:rsidRPr="005A664D" w:rsidRDefault="0027221A" w:rsidP="00AF488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24. Информационные справки в отношении рассматриваемых вопросов и предложения в проект решения Комиссии должны быть представлены исполнителями секретарю, Комиссии в срок не позднее, чем за пять дней до даты проведения заседания Комиссии.</w:t>
      </w:r>
    </w:p>
    <w:p w:rsidR="0027221A" w:rsidRPr="005A664D" w:rsidRDefault="0027221A" w:rsidP="00512096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664D">
        <w:rPr>
          <w:rFonts w:ascii="Liberation Serif" w:hAnsi="Liberation Serif" w:cs="Liberation Serif"/>
          <w:sz w:val="28"/>
          <w:szCs w:val="28"/>
        </w:rPr>
        <w:t>25. Организационно-техническое обеспечение деятельности Комиссии осуществляется начальником единой дежурно-диспетчерской службы.</w:t>
      </w:r>
    </w:p>
    <w:p w:rsidR="0027221A" w:rsidRPr="005A664D" w:rsidRDefault="0027221A" w:rsidP="00B4387C">
      <w:pPr>
        <w:tabs>
          <w:tab w:val="left" w:pos="5400"/>
        </w:tabs>
        <w:rPr>
          <w:rFonts w:ascii="Liberation Serif" w:hAnsi="Liberation Serif" w:cs="Liberation Serif"/>
          <w:b/>
          <w:sz w:val="28"/>
          <w:szCs w:val="28"/>
        </w:rPr>
      </w:pPr>
    </w:p>
    <w:sectPr w:rsidR="0027221A" w:rsidRPr="005A664D" w:rsidSect="00B4387C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1A" w:rsidRDefault="0027221A">
      <w:r>
        <w:separator/>
      </w:r>
    </w:p>
  </w:endnote>
  <w:endnote w:type="continuationSeparator" w:id="0">
    <w:p w:rsidR="0027221A" w:rsidRDefault="002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1A" w:rsidRDefault="0027221A" w:rsidP="00B438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21A" w:rsidRDefault="0027221A" w:rsidP="00B438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1A" w:rsidRDefault="0027221A" w:rsidP="00847E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A1F">
      <w:rPr>
        <w:rStyle w:val="a7"/>
        <w:noProof/>
      </w:rPr>
      <w:t>4</w:t>
    </w:r>
    <w:r>
      <w:rPr>
        <w:rStyle w:val="a7"/>
      </w:rPr>
      <w:fldChar w:fldCharType="end"/>
    </w:r>
  </w:p>
  <w:p w:rsidR="0027221A" w:rsidRDefault="0027221A" w:rsidP="00B438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1A" w:rsidRDefault="0027221A">
      <w:r>
        <w:separator/>
      </w:r>
    </w:p>
  </w:footnote>
  <w:footnote w:type="continuationSeparator" w:id="0">
    <w:p w:rsidR="0027221A" w:rsidRDefault="0027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A2"/>
    <w:rsid w:val="00010889"/>
    <w:rsid w:val="0002227B"/>
    <w:rsid w:val="00043AA0"/>
    <w:rsid w:val="00052367"/>
    <w:rsid w:val="00054F81"/>
    <w:rsid w:val="00074118"/>
    <w:rsid w:val="00074900"/>
    <w:rsid w:val="00075D2B"/>
    <w:rsid w:val="00080C5F"/>
    <w:rsid w:val="000B78EB"/>
    <w:rsid w:val="000C09CD"/>
    <w:rsid w:val="000D4DD9"/>
    <w:rsid w:val="000D63C4"/>
    <w:rsid w:val="000F2009"/>
    <w:rsid w:val="00100AA7"/>
    <w:rsid w:val="00100F78"/>
    <w:rsid w:val="00107FA8"/>
    <w:rsid w:val="0011158E"/>
    <w:rsid w:val="00121174"/>
    <w:rsid w:val="00136C43"/>
    <w:rsid w:val="00161628"/>
    <w:rsid w:val="00163F74"/>
    <w:rsid w:val="00167D6E"/>
    <w:rsid w:val="00182B6B"/>
    <w:rsid w:val="001876B0"/>
    <w:rsid w:val="001944EE"/>
    <w:rsid w:val="00195811"/>
    <w:rsid w:val="001D2F4C"/>
    <w:rsid w:val="001D3D6A"/>
    <w:rsid w:val="001F46A0"/>
    <w:rsid w:val="0020090F"/>
    <w:rsid w:val="00203D7B"/>
    <w:rsid w:val="00234A13"/>
    <w:rsid w:val="00237A1F"/>
    <w:rsid w:val="00254648"/>
    <w:rsid w:val="00263033"/>
    <w:rsid w:val="0027221A"/>
    <w:rsid w:val="00291FB7"/>
    <w:rsid w:val="002F3215"/>
    <w:rsid w:val="00311E0D"/>
    <w:rsid w:val="00315E1F"/>
    <w:rsid w:val="003225E3"/>
    <w:rsid w:val="00324C31"/>
    <w:rsid w:val="00325A6A"/>
    <w:rsid w:val="00326B5F"/>
    <w:rsid w:val="00350C5A"/>
    <w:rsid w:val="00375847"/>
    <w:rsid w:val="00375EC5"/>
    <w:rsid w:val="003777AA"/>
    <w:rsid w:val="00393E2E"/>
    <w:rsid w:val="003A1C30"/>
    <w:rsid w:val="003B20D1"/>
    <w:rsid w:val="003B7C14"/>
    <w:rsid w:val="003C183F"/>
    <w:rsid w:val="003C34C8"/>
    <w:rsid w:val="003C3E00"/>
    <w:rsid w:val="003F7B68"/>
    <w:rsid w:val="004011EC"/>
    <w:rsid w:val="004025EB"/>
    <w:rsid w:val="0042629A"/>
    <w:rsid w:val="0047298B"/>
    <w:rsid w:val="004924C2"/>
    <w:rsid w:val="004A5C77"/>
    <w:rsid w:val="004C4143"/>
    <w:rsid w:val="004F3FDD"/>
    <w:rsid w:val="004F4A5A"/>
    <w:rsid w:val="00502174"/>
    <w:rsid w:val="00512096"/>
    <w:rsid w:val="00513387"/>
    <w:rsid w:val="00521907"/>
    <w:rsid w:val="005451FD"/>
    <w:rsid w:val="0056345A"/>
    <w:rsid w:val="005636AB"/>
    <w:rsid w:val="00580C22"/>
    <w:rsid w:val="005858E4"/>
    <w:rsid w:val="005864EA"/>
    <w:rsid w:val="005869FC"/>
    <w:rsid w:val="005A47D6"/>
    <w:rsid w:val="005A5623"/>
    <w:rsid w:val="005A664D"/>
    <w:rsid w:val="005A790E"/>
    <w:rsid w:val="005B24D1"/>
    <w:rsid w:val="00600B41"/>
    <w:rsid w:val="00602FDA"/>
    <w:rsid w:val="00605549"/>
    <w:rsid w:val="006077AF"/>
    <w:rsid w:val="00612E08"/>
    <w:rsid w:val="00620377"/>
    <w:rsid w:val="006325D6"/>
    <w:rsid w:val="00643B5B"/>
    <w:rsid w:val="00657DF1"/>
    <w:rsid w:val="00660D75"/>
    <w:rsid w:val="00666EFB"/>
    <w:rsid w:val="00670894"/>
    <w:rsid w:val="0068434B"/>
    <w:rsid w:val="006843A4"/>
    <w:rsid w:val="00685B18"/>
    <w:rsid w:val="00685E33"/>
    <w:rsid w:val="00695772"/>
    <w:rsid w:val="006A18FC"/>
    <w:rsid w:val="006C48A0"/>
    <w:rsid w:val="006D37DF"/>
    <w:rsid w:val="006E0F03"/>
    <w:rsid w:val="00704F83"/>
    <w:rsid w:val="00724C75"/>
    <w:rsid w:val="00736E88"/>
    <w:rsid w:val="00740E13"/>
    <w:rsid w:val="007532EB"/>
    <w:rsid w:val="00762AFD"/>
    <w:rsid w:val="00771790"/>
    <w:rsid w:val="00773A2B"/>
    <w:rsid w:val="0077447F"/>
    <w:rsid w:val="007C47DB"/>
    <w:rsid w:val="007D2B3F"/>
    <w:rsid w:val="007E2328"/>
    <w:rsid w:val="007F7336"/>
    <w:rsid w:val="00811EE1"/>
    <w:rsid w:val="008241BD"/>
    <w:rsid w:val="00831A79"/>
    <w:rsid w:val="0084696C"/>
    <w:rsid w:val="00847E24"/>
    <w:rsid w:val="00850E90"/>
    <w:rsid w:val="00877E76"/>
    <w:rsid w:val="008822F4"/>
    <w:rsid w:val="00884D5B"/>
    <w:rsid w:val="00886562"/>
    <w:rsid w:val="008A1A92"/>
    <w:rsid w:val="008A4172"/>
    <w:rsid w:val="008A5182"/>
    <w:rsid w:val="008B2FA8"/>
    <w:rsid w:val="008B570C"/>
    <w:rsid w:val="008B78C9"/>
    <w:rsid w:val="008B7C3F"/>
    <w:rsid w:val="008F0162"/>
    <w:rsid w:val="008F12E7"/>
    <w:rsid w:val="008F3DF2"/>
    <w:rsid w:val="008F76C3"/>
    <w:rsid w:val="00907DF5"/>
    <w:rsid w:val="0092044B"/>
    <w:rsid w:val="009400C9"/>
    <w:rsid w:val="009406F6"/>
    <w:rsid w:val="009429DD"/>
    <w:rsid w:val="009467B5"/>
    <w:rsid w:val="0094785F"/>
    <w:rsid w:val="00953E8D"/>
    <w:rsid w:val="00960696"/>
    <w:rsid w:val="00966A32"/>
    <w:rsid w:val="00970767"/>
    <w:rsid w:val="009721A2"/>
    <w:rsid w:val="0098230E"/>
    <w:rsid w:val="00987D90"/>
    <w:rsid w:val="009A36A8"/>
    <w:rsid w:val="009D09E7"/>
    <w:rsid w:val="009D52E8"/>
    <w:rsid w:val="009D7993"/>
    <w:rsid w:val="009E17BE"/>
    <w:rsid w:val="009E2B9A"/>
    <w:rsid w:val="009F7714"/>
    <w:rsid w:val="00A06E39"/>
    <w:rsid w:val="00A07163"/>
    <w:rsid w:val="00A3050C"/>
    <w:rsid w:val="00A30573"/>
    <w:rsid w:val="00A652DD"/>
    <w:rsid w:val="00A82D1C"/>
    <w:rsid w:val="00A973DB"/>
    <w:rsid w:val="00AA4473"/>
    <w:rsid w:val="00AB0A90"/>
    <w:rsid w:val="00AB3F66"/>
    <w:rsid w:val="00AB402E"/>
    <w:rsid w:val="00AE1570"/>
    <w:rsid w:val="00AF4886"/>
    <w:rsid w:val="00AF59AB"/>
    <w:rsid w:val="00B01C81"/>
    <w:rsid w:val="00B0417F"/>
    <w:rsid w:val="00B1375D"/>
    <w:rsid w:val="00B20C68"/>
    <w:rsid w:val="00B237E9"/>
    <w:rsid w:val="00B4387C"/>
    <w:rsid w:val="00B460BE"/>
    <w:rsid w:val="00B55A0D"/>
    <w:rsid w:val="00B564F5"/>
    <w:rsid w:val="00B70E7D"/>
    <w:rsid w:val="00B777DC"/>
    <w:rsid w:val="00B77EA6"/>
    <w:rsid w:val="00BB369D"/>
    <w:rsid w:val="00C226AD"/>
    <w:rsid w:val="00C36C3F"/>
    <w:rsid w:val="00C47F2E"/>
    <w:rsid w:val="00C7206B"/>
    <w:rsid w:val="00C7694A"/>
    <w:rsid w:val="00C817AD"/>
    <w:rsid w:val="00C81C63"/>
    <w:rsid w:val="00C923E2"/>
    <w:rsid w:val="00CA2688"/>
    <w:rsid w:val="00CC09AF"/>
    <w:rsid w:val="00CC5348"/>
    <w:rsid w:val="00CD5ACB"/>
    <w:rsid w:val="00CD761F"/>
    <w:rsid w:val="00CE1379"/>
    <w:rsid w:val="00CE27E1"/>
    <w:rsid w:val="00CF3A9E"/>
    <w:rsid w:val="00D03D9F"/>
    <w:rsid w:val="00D30929"/>
    <w:rsid w:val="00D31180"/>
    <w:rsid w:val="00D333E9"/>
    <w:rsid w:val="00D4290D"/>
    <w:rsid w:val="00D42939"/>
    <w:rsid w:val="00D55F88"/>
    <w:rsid w:val="00D57873"/>
    <w:rsid w:val="00D57E53"/>
    <w:rsid w:val="00D8548B"/>
    <w:rsid w:val="00D91B28"/>
    <w:rsid w:val="00D97B1E"/>
    <w:rsid w:val="00DA155F"/>
    <w:rsid w:val="00DA72A1"/>
    <w:rsid w:val="00DC25CB"/>
    <w:rsid w:val="00DC3977"/>
    <w:rsid w:val="00DD202E"/>
    <w:rsid w:val="00DE6766"/>
    <w:rsid w:val="00E04DF8"/>
    <w:rsid w:val="00E351AE"/>
    <w:rsid w:val="00E47242"/>
    <w:rsid w:val="00E529FC"/>
    <w:rsid w:val="00E52A75"/>
    <w:rsid w:val="00E5415A"/>
    <w:rsid w:val="00E660BC"/>
    <w:rsid w:val="00E71E53"/>
    <w:rsid w:val="00E75553"/>
    <w:rsid w:val="00E760B3"/>
    <w:rsid w:val="00E8348B"/>
    <w:rsid w:val="00E84743"/>
    <w:rsid w:val="00E93222"/>
    <w:rsid w:val="00E9513B"/>
    <w:rsid w:val="00EB0CD9"/>
    <w:rsid w:val="00EB108C"/>
    <w:rsid w:val="00EC5EA9"/>
    <w:rsid w:val="00ED1A25"/>
    <w:rsid w:val="00ED3A91"/>
    <w:rsid w:val="00F0225E"/>
    <w:rsid w:val="00F109E6"/>
    <w:rsid w:val="00F329BE"/>
    <w:rsid w:val="00F40C66"/>
    <w:rsid w:val="00F46252"/>
    <w:rsid w:val="00F53DF7"/>
    <w:rsid w:val="00F55C82"/>
    <w:rsid w:val="00F622ED"/>
    <w:rsid w:val="00F6786E"/>
    <w:rsid w:val="00F76CE3"/>
    <w:rsid w:val="00F76D98"/>
    <w:rsid w:val="00F77F3E"/>
    <w:rsid w:val="00F85399"/>
    <w:rsid w:val="00FA0598"/>
    <w:rsid w:val="00FB17D0"/>
    <w:rsid w:val="00FB4ED4"/>
    <w:rsid w:val="00FD4752"/>
    <w:rsid w:val="00FD5964"/>
    <w:rsid w:val="00FE2040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08C"/>
    <w:rPr>
      <w:rFonts w:cs="Times New Roman"/>
      <w:b/>
      <w:bCs/>
    </w:rPr>
  </w:style>
  <w:style w:type="paragraph" w:styleId="a4">
    <w:name w:val="Normal (Web)"/>
    <w:basedOn w:val="a"/>
    <w:uiPriority w:val="99"/>
    <w:rsid w:val="00EB108C"/>
    <w:pPr>
      <w:spacing w:before="72" w:after="240"/>
    </w:pPr>
  </w:style>
  <w:style w:type="paragraph" w:styleId="a5">
    <w:name w:val="footer"/>
    <w:basedOn w:val="a"/>
    <w:link w:val="a6"/>
    <w:uiPriority w:val="99"/>
    <w:rsid w:val="00B43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B5A"/>
    <w:rPr>
      <w:sz w:val="24"/>
      <w:szCs w:val="24"/>
    </w:rPr>
  </w:style>
  <w:style w:type="character" w:styleId="a7">
    <w:name w:val="page number"/>
    <w:basedOn w:val="a0"/>
    <w:uiPriority w:val="99"/>
    <w:rsid w:val="00B4387C"/>
    <w:rPr>
      <w:rFonts w:cs="Times New Roman"/>
    </w:rPr>
  </w:style>
  <w:style w:type="paragraph" w:styleId="a8">
    <w:name w:val="header"/>
    <w:basedOn w:val="a"/>
    <w:link w:val="a9"/>
    <w:uiPriority w:val="99"/>
    <w:rsid w:val="00B43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1B5A"/>
    <w:rPr>
      <w:sz w:val="24"/>
      <w:szCs w:val="24"/>
    </w:rPr>
  </w:style>
  <w:style w:type="paragraph" w:customStyle="1" w:styleId="aa">
    <w:name w:val="Знак Знак"/>
    <w:basedOn w:val="a"/>
    <w:rsid w:val="00AF48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F488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5A6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08C"/>
    <w:rPr>
      <w:rFonts w:cs="Times New Roman"/>
      <w:b/>
      <w:bCs/>
    </w:rPr>
  </w:style>
  <w:style w:type="paragraph" w:styleId="a4">
    <w:name w:val="Normal (Web)"/>
    <w:basedOn w:val="a"/>
    <w:uiPriority w:val="99"/>
    <w:rsid w:val="00EB108C"/>
    <w:pPr>
      <w:spacing w:before="72" w:after="240"/>
    </w:pPr>
  </w:style>
  <w:style w:type="paragraph" w:styleId="a5">
    <w:name w:val="footer"/>
    <w:basedOn w:val="a"/>
    <w:link w:val="a6"/>
    <w:uiPriority w:val="99"/>
    <w:rsid w:val="00B43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1B5A"/>
    <w:rPr>
      <w:sz w:val="24"/>
      <w:szCs w:val="24"/>
    </w:rPr>
  </w:style>
  <w:style w:type="character" w:styleId="a7">
    <w:name w:val="page number"/>
    <w:basedOn w:val="a0"/>
    <w:uiPriority w:val="99"/>
    <w:rsid w:val="00B4387C"/>
    <w:rPr>
      <w:rFonts w:cs="Times New Roman"/>
    </w:rPr>
  </w:style>
  <w:style w:type="paragraph" w:styleId="a8">
    <w:name w:val="header"/>
    <w:basedOn w:val="a"/>
    <w:link w:val="a9"/>
    <w:uiPriority w:val="99"/>
    <w:rsid w:val="00B43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1B5A"/>
    <w:rPr>
      <w:sz w:val="24"/>
      <w:szCs w:val="24"/>
    </w:rPr>
  </w:style>
  <w:style w:type="paragraph" w:customStyle="1" w:styleId="aa">
    <w:name w:val="Знак Знак"/>
    <w:basedOn w:val="a"/>
    <w:rsid w:val="00AF48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F488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5A66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A955BE346DB391D007DE6224423628C381uET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5195DCE186696056ECA955BE346DB392DF02DE6C71153479968FE309u0T0H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5195DCE186696056ECB758A85833B992D35ED668771E6124C289B4565079EB52u1T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5195DCE186696056ECB758A85833B992D35ED66871186120C489B4565079EB52u1T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</vt:lpstr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</dc:title>
  <dc:creator>cps07</dc:creator>
  <cp:lastModifiedBy>Смирнова Н.В.</cp:lastModifiedBy>
  <cp:revision>2</cp:revision>
  <cp:lastPrinted>2020-04-02T11:40:00Z</cp:lastPrinted>
  <dcterms:created xsi:type="dcterms:W3CDTF">2021-12-01T06:39:00Z</dcterms:created>
  <dcterms:modified xsi:type="dcterms:W3CDTF">2021-12-01T06:39:00Z</dcterms:modified>
</cp:coreProperties>
</file>