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1D" w:rsidRPr="00DF0A62" w:rsidRDefault="0023091D" w:rsidP="0023091D">
      <w:pPr>
        <w:pStyle w:val="ConsPlusNonformat"/>
        <w:ind w:left="10620" w:firstLine="708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DF0A6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3091D" w:rsidRPr="00DF0A62" w:rsidRDefault="0023091D" w:rsidP="0023091D">
      <w:pPr>
        <w:pStyle w:val="ConsPlusNonformat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DF0A62">
        <w:rPr>
          <w:rFonts w:ascii="Times New Roman" w:hAnsi="Times New Roman" w:cs="Times New Roman"/>
          <w:sz w:val="24"/>
          <w:szCs w:val="24"/>
        </w:rPr>
        <w:t>к приказу МКУ «УЗЧС» НГО</w:t>
      </w:r>
    </w:p>
    <w:p w:rsidR="0023091D" w:rsidRPr="00DF0A62" w:rsidRDefault="0023091D" w:rsidP="0023091D">
      <w:pPr>
        <w:pStyle w:val="ConsPlusNonformat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DF0A62">
        <w:rPr>
          <w:rFonts w:ascii="Times New Roman" w:hAnsi="Times New Roman" w:cs="Times New Roman"/>
          <w:sz w:val="24"/>
          <w:szCs w:val="24"/>
        </w:rPr>
        <w:t>от 30.11.2021 № 32</w:t>
      </w:r>
    </w:p>
    <w:p w:rsidR="00271607" w:rsidRDefault="00271607" w:rsidP="00271607">
      <w:pPr>
        <w:autoSpaceDE w:val="0"/>
        <w:autoSpaceDN w:val="0"/>
        <w:adjustRightInd w:val="0"/>
        <w:spacing w:after="0" w:line="240" w:lineRule="auto"/>
        <w:ind w:left="84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607" w:rsidRPr="00271607" w:rsidRDefault="00271607" w:rsidP="00271607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271607" w:rsidRPr="00271607" w:rsidRDefault="00271607" w:rsidP="00271607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МКУ «УЗЧС» НГО</w:t>
      </w:r>
    </w:p>
    <w:p w:rsidR="00271607" w:rsidRPr="00271607" w:rsidRDefault="00271607" w:rsidP="00271607">
      <w:pPr>
        <w:pStyle w:val="10"/>
        <w:keepNext/>
        <w:keepLines/>
        <w:shd w:val="clear" w:color="auto" w:fill="auto"/>
        <w:spacing w:before="0" w:after="0" w:line="240" w:lineRule="auto"/>
        <w:ind w:left="10620" w:firstLine="708"/>
        <w:jc w:val="left"/>
        <w:rPr>
          <w:rStyle w:val="1"/>
          <w:b/>
          <w:bCs/>
          <w:color w:val="000000"/>
          <w:sz w:val="24"/>
          <w:szCs w:val="24"/>
        </w:rPr>
      </w:pPr>
      <w:r w:rsidRPr="00271607">
        <w:rPr>
          <w:rFonts w:eastAsia="Times New Roman"/>
          <w:b w:val="0"/>
          <w:bCs w:val="0"/>
          <w:sz w:val="24"/>
          <w:szCs w:val="24"/>
          <w:lang w:eastAsia="ru-RU"/>
        </w:rPr>
        <w:t>от 30.11.2021 № 3</w:t>
      </w:r>
      <w:r w:rsidRPr="00271607">
        <w:rPr>
          <w:rFonts w:eastAsia="Times New Roman"/>
          <w:b w:val="0"/>
          <w:bCs w:val="0"/>
          <w:sz w:val="24"/>
          <w:szCs w:val="24"/>
          <w:lang w:eastAsia="ru-RU"/>
        </w:rPr>
        <w:t>2</w:t>
      </w:r>
    </w:p>
    <w:p w:rsidR="00271607" w:rsidRDefault="00271607" w:rsidP="0023091D">
      <w:pPr>
        <w:pStyle w:val="10"/>
        <w:keepNext/>
        <w:keepLines/>
        <w:shd w:val="clear" w:color="auto" w:fill="auto"/>
        <w:spacing w:before="0" w:after="0" w:line="240" w:lineRule="auto"/>
        <w:rPr>
          <w:rStyle w:val="1"/>
          <w:b/>
          <w:bCs/>
          <w:color w:val="000000"/>
        </w:rPr>
      </w:pPr>
    </w:p>
    <w:p w:rsidR="00521043" w:rsidRDefault="00DA38A8" w:rsidP="0023091D">
      <w:pPr>
        <w:pStyle w:val="10"/>
        <w:keepNext/>
        <w:keepLines/>
        <w:shd w:val="clear" w:color="auto" w:fill="auto"/>
        <w:spacing w:before="0" w:after="0" w:line="240" w:lineRule="auto"/>
        <w:rPr>
          <w:rStyle w:val="1"/>
          <w:b/>
          <w:bCs/>
          <w:color w:val="000000"/>
        </w:rPr>
      </w:pPr>
      <w:bookmarkStart w:id="1" w:name="_GoBack"/>
      <w:bookmarkEnd w:id="1"/>
      <w:r>
        <w:rPr>
          <w:rStyle w:val="1"/>
          <w:b/>
          <w:bCs/>
          <w:color w:val="000000"/>
        </w:rPr>
        <w:t xml:space="preserve">План </w:t>
      </w:r>
    </w:p>
    <w:p w:rsidR="00521043" w:rsidRPr="00A05D19" w:rsidRDefault="00DA38A8" w:rsidP="0023091D">
      <w:pPr>
        <w:pStyle w:val="10"/>
        <w:keepNext/>
        <w:keepLines/>
        <w:shd w:val="clear" w:color="auto" w:fill="auto"/>
        <w:spacing w:before="0" w:after="0" w:line="240" w:lineRule="auto"/>
      </w:pPr>
      <w:r w:rsidRPr="00521043">
        <w:rPr>
          <w:rStyle w:val="1"/>
          <w:bCs/>
          <w:color w:val="000000"/>
        </w:rPr>
        <w:t>мер, направленных на минимизацию коррупционных рисков,</w:t>
      </w:r>
      <w:r w:rsidRPr="00521043">
        <w:rPr>
          <w:rStyle w:val="1"/>
          <w:bCs/>
          <w:color w:val="000000"/>
        </w:rPr>
        <w:br/>
        <w:t>возникающих при осуществлении закупок</w:t>
      </w:r>
      <w:bookmarkEnd w:id="0"/>
      <w:r w:rsidR="00521043">
        <w:rPr>
          <w:rStyle w:val="1"/>
          <w:bCs/>
          <w:color w:val="000000"/>
        </w:rPr>
        <w:t xml:space="preserve"> </w:t>
      </w:r>
      <w:r w:rsidR="00521043" w:rsidRPr="00A05D19">
        <w:rPr>
          <w:rStyle w:val="1"/>
          <w:color w:val="000000"/>
        </w:rPr>
        <w:t>в муниципальном казённом</w:t>
      </w:r>
      <w:r w:rsidR="0023091D">
        <w:rPr>
          <w:rStyle w:val="1"/>
          <w:color w:val="000000"/>
        </w:rPr>
        <w:t xml:space="preserve"> </w:t>
      </w:r>
      <w:r w:rsidR="00521043">
        <w:rPr>
          <w:rStyle w:val="1"/>
          <w:color w:val="000000"/>
        </w:rPr>
        <w:t>у</w:t>
      </w:r>
      <w:r w:rsidR="00521043" w:rsidRPr="00A05D19">
        <w:rPr>
          <w:rStyle w:val="1"/>
          <w:color w:val="000000"/>
        </w:rPr>
        <w:t>чреждении «Управление защиты от чрезвычайных ситуаций» Новоуральского городского округа</w:t>
      </w:r>
    </w:p>
    <w:p w:rsidR="00C55374" w:rsidRDefault="00C55374" w:rsidP="0023091D">
      <w:pPr>
        <w:pStyle w:val="10"/>
        <w:keepNext/>
        <w:keepLines/>
        <w:shd w:val="clear" w:color="auto" w:fill="auto"/>
        <w:spacing w:before="0" w:after="0" w:line="240" w:lineRule="auto"/>
      </w:pPr>
    </w:p>
    <w:tbl>
      <w:tblPr>
        <w:tblpPr w:leftFromText="180" w:rightFromText="180" w:vertAnchor="text" w:horzAnchor="margin" w:tblpY="132"/>
        <w:tblW w:w="150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27"/>
        <w:gridCol w:w="3260"/>
        <w:gridCol w:w="1559"/>
        <w:gridCol w:w="3544"/>
        <w:gridCol w:w="2410"/>
      </w:tblGrid>
      <w:tr w:rsidR="00C55374" w:rsidRPr="005C1406" w:rsidTr="00271607">
        <w:trPr>
          <w:trHeight w:val="214"/>
          <w:tblHeader/>
        </w:trPr>
        <w:tc>
          <w:tcPr>
            <w:tcW w:w="49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55374" w:rsidRPr="0023091D" w:rsidRDefault="00C55374" w:rsidP="002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309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  <w:p w:rsidR="00C55374" w:rsidRPr="0023091D" w:rsidRDefault="00C55374" w:rsidP="0023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309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374" w:rsidRPr="0023091D" w:rsidRDefault="00C55374" w:rsidP="0023091D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Cs w:val="0"/>
                <w:color w:val="000000"/>
              </w:rPr>
              <w:t>Наименование меры по минимизации коррупц</w:t>
            </w:r>
            <w:r w:rsidRPr="0023091D">
              <w:rPr>
                <w:rStyle w:val="28pt"/>
                <w:bCs w:val="0"/>
                <w:color w:val="000000"/>
              </w:rPr>
              <w:t>и</w:t>
            </w:r>
            <w:r w:rsidRPr="0023091D">
              <w:rPr>
                <w:rStyle w:val="28pt"/>
                <w:bCs w:val="0"/>
                <w:color w:val="000000"/>
              </w:rPr>
              <w:t>онных рисков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55374" w:rsidRPr="0023091D" w:rsidRDefault="00C55374" w:rsidP="0023091D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Cs w:val="0"/>
                <w:color w:val="000000"/>
              </w:rPr>
              <w:t>Краткое наименование минимизируем</w:t>
            </w:r>
            <w:r w:rsidRPr="0023091D">
              <w:rPr>
                <w:rStyle w:val="28pt"/>
                <w:bCs w:val="0"/>
                <w:color w:val="000000"/>
              </w:rPr>
              <w:t>о</w:t>
            </w:r>
            <w:r w:rsidRPr="0023091D">
              <w:rPr>
                <w:rStyle w:val="28pt"/>
                <w:bCs w:val="0"/>
                <w:color w:val="000000"/>
              </w:rPr>
              <w:t>го коррупционного риска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55374" w:rsidRPr="0023091D" w:rsidRDefault="00C55374" w:rsidP="0023091D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Cs w:val="0"/>
                <w:color w:val="000000"/>
              </w:rPr>
              <w:t>Срок</w:t>
            </w:r>
          </w:p>
          <w:p w:rsidR="00C55374" w:rsidRPr="0023091D" w:rsidRDefault="00C55374" w:rsidP="0023091D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Cs w:val="0"/>
                <w:color w:val="000000"/>
              </w:rPr>
              <w:t>(периодичность)</w:t>
            </w:r>
          </w:p>
          <w:p w:rsidR="00C55374" w:rsidRPr="0023091D" w:rsidRDefault="00C55374" w:rsidP="0023091D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Cs w:val="0"/>
                <w:color w:val="000000"/>
              </w:rPr>
              <w:t>реализации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5374" w:rsidRPr="0023091D" w:rsidRDefault="00C55374" w:rsidP="0023091D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Cs w:val="0"/>
                <w:color w:val="000000"/>
              </w:rPr>
              <w:t>Ответственный за реализацию служащий (рабо</w:t>
            </w:r>
            <w:r w:rsidRPr="0023091D">
              <w:rPr>
                <w:rStyle w:val="28pt"/>
                <w:bCs w:val="0"/>
                <w:color w:val="000000"/>
              </w:rPr>
              <w:t>т</w:t>
            </w:r>
            <w:r w:rsidRPr="0023091D">
              <w:rPr>
                <w:rStyle w:val="28pt"/>
                <w:bCs w:val="0"/>
                <w:color w:val="000000"/>
              </w:rPr>
              <w:t>ник)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5374" w:rsidRPr="0023091D" w:rsidRDefault="00C55374" w:rsidP="0023091D">
            <w:pPr>
              <w:pStyle w:val="22"/>
              <w:shd w:val="clear" w:color="auto" w:fill="auto"/>
              <w:spacing w:line="240" w:lineRule="auto"/>
              <w:rPr>
                <w:rStyle w:val="28pt"/>
                <w:bCs w:val="0"/>
                <w:color w:val="000000"/>
              </w:rPr>
            </w:pPr>
          </w:p>
          <w:p w:rsidR="00C55374" w:rsidRPr="0023091D" w:rsidRDefault="00C55374" w:rsidP="0023091D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Cs w:val="0"/>
                <w:color w:val="000000"/>
              </w:rPr>
              <w:t>Планируемый результат</w:t>
            </w:r>
          </w:p>
        </w:tc>
      </w:tr>
      <w:tr w:rsidR="00C55374" w:rsidRPr="006143E4" w:rsidTr="00271607">
        <w:trPr>
          <w:trHeight w:val="214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374" w:rsidRPr="0023091D" w:rsidRDefault="00C55374" w:rsidP="0027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0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374" w:rsidRPr="0023091D" w:rsidRDefault="00C55374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Проведение оценки целесообразности объедин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е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ния в одной закупке различных товаров, работ, услуг и информирование должностных лиц, ответственных за работу по профилактике ко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р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рупционных и иных правонарушений о поступивших жалобах на огран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и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чение конкуренции. Недопущение необоснованного дробления зак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у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пок, ведущего за собой исключение проведения от конкурентных процедур.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374" w:rsidRPr="0023091D" w:rsidRDefault="00C55374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Ограничение конкуренции (объедин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е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ние различных товаров, работ услуг) при в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ы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боре способа определения поставщика (подрядч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и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ка, исполнителя)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374" w:rsidRPr="0023091D" w:rsidRDefault="00C55374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По мере</w:t>
            </w:r>
          </w:p>
          <w:p w:rsidR="00C55374" w:rsidRPr="0023091D" w:rsidRDefault="00C55374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возникновения</w:t>
            </w:r>
          </w:p>
          <w:p w:rsidR="00C55374" w:rsidRPr="0023091D" w:rsidRDefault="00C55374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оснований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374" w:rsidRPr="0023091D" w:rsidRDefault="00521043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Работники учреждения</w:t>
            </w:r>
            <w:r w:rsidR="00C55374" w:rsidRPr="0023091D">
              <w:rPr>
                <w:rStyle w:val="28pt"/>
                <w:b w:val="0"/>
                <w:bCs w:val="0"/>
                <w:color w:val="000000"/>
              </w:rPr>
              <w:t>, ответственные за фо</w:t>
            </w:r>
            <w:r w:rsidR="00C55374" w:rsidRPr="0023091D">
              <w:rPr>
                <w:rStyle w:val="28pt"/>
                <w:b w:val="0"/>
                <w:bCs w:val="0"/>
                <w:color w:val="000000"/>
              </w:rPr>
              <w:t>р</w:t>
            </w:r>
            <w:r w:rsidR="00C55374" w:rsidRPr="0023091D">
              <w:rPr>
                <w:rStyle w:val="28pt"/>
                <w:b w:val="0"/>
                <w:bCs w:val="0"/>
                <w:color w:val="000000"/>
              </w:rPr>
              <w:t>мирование задания на поставку товаров, выпо</w:t>
            </w:r>
            <w:r w:rsidR="00C55374" w:rsidRPr="0023091D">
              <w:rPr>
                <w:rStyle w:val="28pt"/>
                <w:b w:val="0"/>
                <w:bCs w:val="0"/>
                <w:color w:val="000000"/>
              </w:rPr>
              <w:t>л</w:t>
            </w:r>
            <w:r w:rsidR="00C55374" w:rsidRPr="0023091D">
              <w:rPr>
                <w:rStyle w:val="28pt"/>
                <w:b w:val="0"/>
                <w:bCs w:val="0"/>
                <w:color w:val="000000"/>
              </w:rPr>
              <w:t>нение работ, оказание услуг, руковод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итель и члены конкурсной комиссии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374" w:rsidRPr="0023091D" w:rsidRDefault="00C55374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Минимизация коррупционных рисков</w:t>
            </w:r>
          </w:p>
        </w:tc>
      </w:tr>
      <w:tr w:rsidR="0068659F" w:rsidRPr="006143E4" w:rsidTr="00271607">
        <w:trPr>
          <w:trHeight w:val="214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9F" w:rsidRPr="0023091D" w:rsidRDefault="0068659F" w:rsidP="0027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0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9F" w:rsidRPr="0023091D" w:rsidRDefault="0068659F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закупок. Ограничение возможн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о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сти сотрудникам, ответственным за осуществл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е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ние закупок, получать какие-либо выгоды от проведения закупки.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9F" w:rsidRPr="0023091D" w:rsidRDefault="0068659F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Обоснование начальной (максимал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ь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ной) цены контракта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9F" w:rsidRPr="0023091D" w:rsidRDefault="0068659F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По мере</w:t>
            </w:r>
          </w:p>
          <w:p w:rsidR="0068659F" w:rsidRPr="0023091D" w:rsidRDefault="0068659F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возникновения</w:t>
            </w:r>
          </w:p>
          <w:p w:rsidR="0068659F" w:rsidRPr="0023091D" w:rsidRDefault="0068659F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оснований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9F" w:rsidRPr="0023091D" w:rsidRDefault="00521043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Работники учреждения, ответственные за фо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р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мирование задания на поставку товаров, выпо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л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нение работ, оказание услуг, руководитель и члены конкурсной комиссии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9F" w:rsidRPr="0023091D" w:rsidRDefault="0068659F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Минимизация коррупционных рисков</w:t>
            </w:r>
          </w:p>
        </w:tc>
      </w:tr>
      <w:tr w:rsidR="0068659F" w:rsidRPr="006143E4" w:rsidTr="00271607">
        <w:trPr>
          <w:trHeight w:val="214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9F" w:rsidRPr="0023091D" w:rsidRDefault="0068659F" w:rsidP="0027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0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9F" w:rsidRPr="0023091D" w:rsidRDefault="0068659F" w:rsidP="00271607">
            <w:pPr>
              <w:pStyle w:val="22"/>
              <w:shd w:val="clear" w:color="auto" w:fill="auto"/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Проведение оценки целесообразности установле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ных в документации о закупке требований к учас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т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никам закупки.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9F" w:rsidRPr="0023091D" w:rsidRDefault="0068659F" w:rsidP="00271607">
            <w:pPr>
              <w:pStyle w:val="22"/>
              <w:shd w:val="clear" w:color="auto" w:fill="auto"/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Ограничение конкуренции (необоснова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ное требование к участникам закупки) и привл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е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чение конкретного поставщика (подрядчика, исполнит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е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ля)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5E2" w:rsidRPr="0023091D" w:rsidRDefault="005E35E2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По мере</w:t>
            </w:r>
          </w:p>
          <w:p w:rsidR="005E35E2" w:rsidRPr="0023091D" w:rsidRDefault="005E35E2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возникновения</w:t>
            </w:r>
          </w:p>
          <w:p w:rsidR="0068659F" w:rsidRPr="0023091D" w:rsidRDefault="005E35E2" w:rsidP="00271607">
            <w:pPr>
              <w:pStyle w:val="22"/>
              <w:shd w:val="clear" w:color="auto" w:fill="auto"/>
              <w:spacing w:line="240" w:lineRule="auto"/>
              <w:rPr>
                <w:rStyle w:val="28pt"/>
                <w:b w:val="0"/>
                <w:bCs w:val="0"/>
                <w:color w:val="000000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оснований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5E2" w:rsidRPr="0023091D" w:rsidRDefault="00521043" w:rsidP="00271607">
            <w:pPr>
              <w:pStyle w:val="22"/>
              <w:shd w:val="clear" w:color="auto" w:fill="auto"/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Работники учреждения, ответственные за фо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р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мирование задания на поставку товаров, выпо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л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нение работ, оказание услуг, руководитель и члены конкурсной комиссии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9F" w:rsidRPr="0023091D" w:rsidRDefault="005E35E2" w:rsidP="00271607">
            <w:pPr>
              <w:pStyle w:val="22"/>
              <w:shd w:val="clear" w:color="auto" w:fill="auto"/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Минимизация коррупционных рисков</w:t>
            </w:r>
          </w:p>
        </w:tc>
      </w:tr>
      <w:tr w:rsidR="00271623" w:rsidRPr="006143E4" w:rsidTr="00271607">
        <w:trPr>
          <w:trHeight w:val="214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23" w:rsidRPr="0023091D" w:rsidRDefault="00271623" w:rsidP="0027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0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043" w:rsidRPr="0023091D" w:rsidRDefault="00271623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Ограничение возможности сотрудниками, отве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т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ственными за осуществление закупок, пред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о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ставлять кому-либо информацию и сведения о ходе закупок, проводить непредусмотренные переговоры с учас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т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никами закупок.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23" w:rsidRPr="0023091D" w:rsidRDefault="00271623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Проведение переговоров с участником з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а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купки в отношении заявок на участие в определении поставщика (подрядчика, и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с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полнителя)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23" w:rsidRPr="0023091D" w:rsidRDefault="00271623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По мере</w:t>
            </w:r>
          </w:p>
          <w:p w:rsidR="00271623" w:rsidRPr="0023091D" w:rsidRDefault="00271623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возникновения</w:t>
            </w:r>
          </w:p>
          <w:p w:rsidR="00271623" w:rsidRPr="0023091D" w:rsidRDefault="00271623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оснований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043" w:rsidRPr="0023091D" w:rsidRDefault="00521043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Работники учреждения, ответственные за фо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р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мирование задания на поставку товаров, выпо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л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нение работ, оказание услуг, руководитель и члены конкурсной комиссии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23" w:rsidRPr="0023091D" w:rsidRDefault="00271623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Минимизация коррупционных рисков</w:t>
            </w:r>
          </w:p>
        </w:tc>
      </w:tr>
      <w:tr w:rsidR="00360C37" w:rsidRPr="006143E4" w:rsidTr="00271607">
        <w:trPr>
          <w:trHeight w:val="214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C37" w:rsidRPr="0023091D" w:rsidRDefault="00360C37" w:rsidP="0027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0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C37" w:rsidRPr="0023091D" w:rsidRDefault="00360C37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Проведение проверок должностными лицами, отве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т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ственными за работу по профилактике коррупцио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ных и иных правонарушений, соблюдения муниц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и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пальными служащими треб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о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ваний о предотвращении и (или) урегулировании конфликта интересов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C37" w:rsidRPr="0023091D" w:rsidRDefault="00360C37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Оценка заявок и выбор поставщика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C37" w:rsidRPr="0023091D" w:rsidRDefault="00360C37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По мере</w:t>
            </w:r>
          </w:p>
          <w:p w:rsidR="00360C37" w:rsidRPr="0023091D" w:rsidRDefault="00360C37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возникновения</w:t>
            </w:r>
          </w:p>
          <w:p w:rsidR="00360C37" w:rsidRPr="0023091D" w:rsidRDefault="00360C37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оснований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043" w:rsidRPr="0023091D" w:rsidRDefault="00521043" w:rsidP="00271607">
            <w:pPr>
              <w:pStyle w:val="22"/>
              <w:shd w:val="clear" w:color="auto" w:fill="auto"/>
              <w:spacing w:line="240" w:lineRule="auto"/>
              <w:jc w:val="left"/>
              <w:rPr>
                <w:rStyle w:val="28pt"/>
                <w:b w:val="0"/>
                <w:bCs w:val="0"/>
                <w:color w:val="000000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Работники учреждения, ответственные за фо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р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мирование задания на поставку товаров, выпо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л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нение работ, оказание услуг, руководитель и члены конкурсной комиссии</w:t>
            </w:r>
          </w:p>
          <w:p w:rsidR="00360C37" w:rsidRPr="0023091D" w:rsidRDefault="00360C37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C37" w:rsidRPr="0023091D" w:rsidRDefault="00360C37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Минимизация коррупционных рисков</w:t>
            </w:r>
          </w:p>
        </w:tc>
      </w:tr>
      <w:tr w:rsidR="00B63DB9" w:rsidRPr="006143E4" w:rsidTr="00271607">
        <w:trPr>
          <w:trHeight w:val="214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B9" w:rsidRPr="0023091D" w:rsidRDefault="00B63DB9" w:rsidP="0027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0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B9" w:rsidRPr="0023091D" w:rsidRDefault="00B63DB9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Разъяснение понятия аффилированности, установл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е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ние требований к разрешению выявленных ситуаций аффилированности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B9" w:rsidRPr="0023091D" w:rsidRDefault="00B63DB9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Наличие конфликта интересов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B9" w:rsidRPr="0023091D" w:rsidRDefault="00B63DB9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По мере</w:t>
            </w:r>
          </w:p>
          <w:p w:rsidR="00B63DB9" w:rsidRPr="0023091D" w:rsidRDefault="00B63DB9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возникновения</w:t>
            </w:r>
          </w:p>
          <w:p w:rsidR="00B63DB9" w:rsidRPr="0023091D" w:rsidRDefault="00B63DB9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оснований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B9" w:rsidRPr="0023091D" w:rsidRDefault="00521043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Работники</w:t>
            </w:r>
            <w:r w:rsidR="00B63DB9" w:rsidRPr="0023091D">
              <w:rPr>
                <w:rStyle w:val="28pt"/>
                <w:b w:val="0"/>
                <w:bCs w:val="0"/>
                <w:color w:val="000000"/>
              </w:rPr>
              <w:t>, ответственные за подписание ко</w:t>
            </w:r>
            <w:r w:rsidR="00B63DB9" w:rsidRPr="0023091D">
              <w:rPr>
                <w:rStyle w:val="28pt"/>
                <w:b w:val="0"/>
                <w:bCs w:val="0"/>
                <w:color w:val="000000"/>
              </w:rPr>
              <w:t>н</w:t>
            </w:r>
            <w:r w:rsidR="00B63DB9" w:rsidRPr="0023091D">
              <w:rPr>
                <w:rStyle w:val="28pt"/>
                <w:b w:val="0"/>
                <w:bCs w:val="0"/>
                <w:color w:val="000000"/>
              </w:rPr>
              <w:t>тракта, заключаемого по пункту 4 статьи 93 Закона о ко</w:t>
            </w:r>
            <w:r w:rsidR="00B63DB9" w:rsidRPr="0023091D">
              <w:rPr>
                <w:rStyle w:val="28pt"/>
                <w:b w:val="0"/>
                <w:bCs w:val="0"/>
                <w:color w:val="000000"/>
              </w:rPr>
              <w:t>н</w:t>
            </w:r>
            <w:r w:rsidR="00B63DB9" w:rsidRPr="0023091D">
              <w:rPr>
                <w:rStyle w:val="28pt"/>
                <w:b w:val="0"/>
                <w:bCs w:val="0"/>
                <w:color w:val="000000"/>
              </w:rPr>
              <w:t>трактной системе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B9" w:rsidRPr="0023091D" w:rsidRDefault="00B63DB9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Минимизация коррупционных рисков</w:t>
            </w:r>
          </w:p>
        </w:tc>
      </w:tr>
      <w:tr w:rsidR="00B63DB9" w:rsidRPr="006143E4" w:rsidTr="00271607">
        <w:trPr>
          <w:trHeight w:val="214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B9" w:rsidRPr="0023091D" w:rsidRDefault="00B63DB9" w:rsidP="0027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0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B9" w:rsidRPr="0023091D" w:rsidRDefault="00B63DB9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Обязанность участников добровольно предста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в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лять информацию о цепочке собственников, справки о наличии конфликта интересов и (или) связей, нос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я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щих характер аффилированности.</w:t>
            </w:r>
          </w:p>
          <w:p w:rsidR="00B63DB9" w:rsidRPr="0023091D" w:rsidRDefault="00B63DB9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Ограничение возможности сотрудникам, ответстве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ным за осуществление закупок, получать какие-либо выгоды от проведения закупки.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B9" w:rsidRPr="0023091D" w:rsidRDefault="00B63DB9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Наличие конфликта интересов и ли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ч</w:t>
            </w:r>
            <w:r w:rsidRPr="0023091D">
              <w:rPr>
                <w:rStyle w:val="28pt"/>
                <w:b w:val="0"/>
                <w:bCs w:val="0"/>
                <w:color w:val="000000"/>
              </w:rPr>
              <w:t>ной заинтересованности при приемке товаров, работ или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B9" w:rsidRPr="0023091D" w:rsidRDefault="00B63DB9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По мере</w:t>
            </w:r>
          </w:p>
          <w:p w:rsidR="00B63DB9" w:rsidRPr="0023091D" w:rsidRDefault="00B63DB9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возникновения</w:t>
            </w:r>
          </w:p>
          <w:p w:rsidR="00B63DB9" w:rsidRPr="0023091D" w:rsidRDefault="00B63DB9" w:rsidP="00271607">
            <w:pPr>
              <w:pStyle w:val="2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оснований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B9" w:rsidRPr="0023091D" w:rsidRDefault="00521043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Работники</w:t>
            </w:r>
            <w:r w:rsidR="00B63DB9" w:rsidRPr="0023091D">
              <w:rPr>
                <w:rStyle w:val="28pt"/>
                <w:b w:val="0"/>
                <w:bCs w:val="0"/>
                <w:color w:val="000000"/>
              </w:rPr>
              <w:t>, ответственные за приемку товаров, работ или услуг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DB9" w:rsidRPr="0023091D" w:rsidRDefault="00B63DB9" w:rsidP="00271607">
            <w:pPr>
              <w:pStyle w:val="22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3091D">
              <w:rPr>
                <w:rStyle w:val="28pt"/>
                <w:b w:val="0"/>
                <w:bCs w:val="0"/>
                <w:color w:val="000000"/>
              </w:rPr>
              <w:t>Минимизация коррупционных рисков</w:t>
            </w:r>
          </w:p>
        </w:tc>
      </w:tr>
    </w:tbl>
    <w:p w:rsidR="00271A6E" w:rsidRDefault="00271A6E" w:rsidP="0023091D">
      <w:pPr>
        <w:spacing w:after="0" w:line="240" w:lineRule="auto"/>
      </w:pPr>
    </w:p>
    <w:sectPr w:rsidR="00271A6E" w:rsidSect="0023091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ED"/>
    <w:rsid w:val="000F7B6C"/>
    <w:rsid w:val="0023091D"/>
    <w:rsid w:val="00271607"/>
    <w:rsid w:val="00271623"/>
    <w:rsid w:val="00271A6E"/>
    <w:rsid w:val="00360C37"/>
    <w:rsid w:val="00521043"/>
    <w:rsid w:val="00566EED"/>
    <w:rsid w:val="005E35E2"/>
    <w:rsid w:val="0068659F"/>
    <w:rsid w:val="00B63DB9"/>
    <w:rsid w:val="00C55374"/>
    <w:rsid w:val="00DA38A8"/>
    <w:rsid w:val="00D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6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DA38A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A38A8"/>
    <w:pPr>
      <w:widowControl w:val="0"/>
      <w:shd w:val="clear" w:color="auto" w:fill="FFFFFF"/>
      <w:spacing w:before="180" w:after="480" w:line="298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55374"/>
    <w:pPr>
      <w:spacing w:after="160" w:line="259" w:lineRule="auto"/>
      <w:ind w:left="720"/>
      <w:contextualSpacing/>
    </w:pPr>
  </w:style>
  <w:style w:type="character" w:customStyle="1" w:styleId="28pt">
    <w:name w:val="Основной текст (2) + 8 pt"/>
    <w:aliases w:val="Не полужирный"/>
    <w:basedOn w:val="a0"/>
    <w:uiPriority w:val="99"/>
    <w:rsid w:val="00C55374"/>
    <w:rPr>
      <w:rFonts w:ascii="Times New Roman" w:hAnsi="Times New Roman" w:cs="Times New Roman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uiPriority w:val="99"/>
    <w:rsid w:val="00C5537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5374"/>
    <w:pPr>
      <w:widowControl w:val="0"/>
      <w:shd w:val="clear" w:color="auto" w:fill="FFFFFF"/>
      <w:spacing w:after="0" w:line="437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8pt1">
    <w:name w:val="Основной текст (2) + 8 pt1"/>
    <w:basedOn w:val="21"/>
    <w:uiPriority w:val="99"/>
    <w:rsid w:val="005E35E2"/>
    <w:rPr>
      <w:rFonts w:ascii="Times New Roman" w:hAnsi="Times New Roman" w:cs="Times New Roman"/>
      <w:b/>
      <w:bCs/>
      <w:sz w:val="16"/>
      <w:szCs w:val="16"/>
      <w:u w:val="none"/>
      <w:shd w:val="clear" w:color="auto" w:fill="FFFFFF"/>
    </w:rPr>
  </w:style>
  <w:style w:type="paragraph" w:customStyle="1" w:styleId="ConsPlusNonformat">
    <w:name w:val="ConsPlusNonformat"/>
    <w:rsid w:val="002309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1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6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DA38A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A38A8"/>
    <w:pPr>
      <w:widowControl w:val="0"/>
      <w:shd w:val="clear" w:color="auto" w:fill="FFFFFF"/>
      <w:spacing w:before="180" w:after="480" w:line="298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55374"/>
    <w:pPr>
      <w:spacing w:after="160" w:line="259" w:lineRule="auto"/>
      <w:ind w:left="720"/>
      <w:contextualSpacing/>
    </w:pPr>
  </w:style>
  <w:style w:type="character" w:customStyle="1" w:styleId="28pt">
    <w:name w:val="Основной текст (2) + 8 pt"/>
    <w:aliases w:val="Не полужирный"/>
    <w:basedOn w:val="a0"/>
    <w:uiPriority w:val="99"/>
    <w:rsid w:val="00C55374"/>
    <w:rPr>
      <w:rFonts w:ascii="Times New Roman" w:hAnsi="Times New Roman" w:cs="Times New Roman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uiPriority w:val="99"/>
    <w:rsid w:val="00C5537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5374"/>
    <w:pPr>
      <w:widowControl w:val="0"/>
      <w:shd w:val="clear" w:color="auto" w:fill="FFFFFF"/>
      <w:spacing w:after="0" w:line="437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8pt1">
    <w:name w:val="Основной текст (2) + 8 pt1"/>
    <w:basedOn w:val="21"/>
    <w:uiPriority w:val="99"/>
    <w:rsid w:val="005E35E2"/>
    <w:rPr>
      <w:rFonts w:ascii="Times New Roman" w:hAnsi="Times New Roman" w:cs="Times New Roman"/>
      <w:b/>
      <w:bCs/>
      <w:sz w:val="16"/>
      <w:szCs w:val="16"/>
      <w:u w:val="none"/>
      <w:shd w:val="clear" w:color="auto" w:fill="FFFFFF"/>
    </w:rPr>
  </w:style>
  <w:style w:type="paragraph" w:customStyle="1" w:styleId="ConsPlusNonformat">
    <w:name w:val="ConsPlusNonformat"/>
    <w:rsid w:val="002309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1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cps12</dc:creator>
  <cp:keywords/>
  <dc:description/>
  <cp:lastModifiedBy>cps07</cp:lastModifiedBy>
  <cp:revision>10</cp:revision>
  <cp:lastPrinted>2021-11-30T07:17:00Z</cp:lastPrinted>
  <dcterms:created xsi:type="dcterms:W3CDTF">2021-11-23T04:44:00Z</dcterms:created>
  <dcterms:modified xsi:type="dcterms:W3CDTF">2021-11-30T10:47:00Z</dcterms:modified>
</cp:coreProperties>
</file>